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SURAT PERNYATAAN</w:t>
      </w:r>
      <w:r w:rsidDel="00000000" w:rsidR="00000000" w:rsidRPr="00000000">
        <w:rPr>
          <w:b w:val="1"/>
          <w:u w:val="single"/>
          <w:vertAlign w:val="superscript"/>
        </w:rPr>
        <w:footnoteReference w:customMarkFollows="0" w:id="0"/>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No.</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Saya yang bertanda tangan di bawah ini:</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ab/>
        <w:t xml:space="preserve">Nama</w:t>
        <w:tab/>
        <w:tab/>
        <w:t xml:space="preserve">:</w:t>
      </w:r>
    </w:p>
    <w:p w:rsidR="00000000" w:rsidDel="00000000" w:rsidP="00000000" w:rsidRDefault="00000000" w:rsidRPr="00000000" w14:paraId="00000007">
      <w:pPr>
        <w:jc w:val="both"/>
        <w:rPr/>
      </w:pPr>
      <w:r w:rsidDel="00000000" w:rsidR="00000000" w:rsidRPr="00000000">
        <w:rPr>
          <w:rtl w:val="0"/>
        </w:rPr>
        <w:tab/>
        <w:t xml:space="preserve">Jabatan</w:t>
        <w:tab/>
        <w:t xml:space="preserve">:</w:t>
      </w:r>
    </w:p>
    <w:p w:rsidR="00000000" w:rsidDel="00000000" w:rsidP="00000000" w:rsidRDefault="00000000" w:rsidRPr="00000000" w14:paraId="00000008">
      <w:pPr>
        <w:jc w:val="both"/>
        <w:rPr/>
      </w:pPr>
      <w:r w:rsidDel="00000000" w:rsidR="00000000" w:rsidRPr="00000000">
        <w:rPr>
          <w:rtl w:val="0"/>
        </w:rPr>
        <w:tab/>
        <w:t xml:space="preserve">Alamat</w:t>
        <w:tab/>
        <w:tab/>
        <w:t xml:space="preserve">:</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Dengan ini menerangkan bahwa:</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ab/>
        <w:t xml:space="preserve">Nama</w:t>
        <w:tab/>
        <w:tab/>
        <w:t xml:space="preserve">:</w:t>
      </w:r>
    </w:p>
    <w:p w:rsidR="00000000" w:rsidDel="00000000" w:rsidP="00000000" w:rsidRDefault="00000000" w:rsidRPr="00000000" w14:paraId="0000000D">
      <w:pPr>
        <w:jc w:val="both"/>
        <w:rPr/>
      </w:pPr>
      <w:r w:rsidDel="00000000" w:rsidR="00000000" w:rsidRPr="00000000">
        <w:rPr>
          <w:rtl w:val="0"/>
        </w:rPr>
        <w:tab/>
        <w:t xml:space="preserve">Jabatan</w:t>
        <w:tab/>
        <w:t xml:space="preserve">:</w:t>
      </w:r>
    </w:p>
    <w:p w:rsidR="00000000" w:rsidDel="00000000" w:rsidP="00000000" w:rsidRDefault="00000000" w:rsidRPr="00000000" w14:paraId="0000000E">
      <w:pPr>
        <w:jc w:val="both"/>
        <w:rPr/>
      </w:pPr>
      <w:r w:rsidDel="00000000" w:rsidR="00000000" w:rsidRPr="00000000">
        <w:rPr>
          <w:rtl w:val="0"/>
        </w:rPr>
        <w:tab/>
        <w:t xml:space="preserve">Alamat</w:t>
        <w:tab/>
        <w:tab/>
        <w:t xml:space="preserve">:</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Bahwasannya yang bersangkutan merupakan karyawan pada perusahaan kami yang bergerak di bidang (Bahan Pangan / Makanan / Minuman / Kesehatan / Komunikasi dan Teknologi Informasi / Logistik / Kebutuhan sehari-hari)</w:t>
      </w:r>
      <w:r w:rsidDel="00000000" w:rsidR="00000000" w:rsidRPr="00000000">
        <w:rPr>
          <w:b w:val="1"/>
          <w:vertAlign w:val="superscript"/>
        </w:rPr>
        <w:footnoteReference w:customMarkFollows="0" w:id="1"/>
      </w:r>
      <w:r w:rsidDel="00000000" w:rsidR="00000000" w:rsidRPr="00000000">
        <w:rPr>
          <w:b w:val="1"/>
          <w:rtl w:val="0"/>
        </w:rPr>
        <w:t xml:space="preserve"> </w:t>
      </w:r>
      <w:r w:rsidDel="00000000" w:rsidR="00000000" w:rsidRPr="00000000">
        <w:rPr>
          <w:rtl w:val="0"/>
        </w:rPr>
        <w:t xml:space="preserve">yang dalam masa Pembatasan Sosial Berskala Besar (PSBB) ini tetap melakukan operasional dan dikecualikan dari aktivitas pembatasan tempat kerja sebagaimana yang diatur dalam Pasal 12 Peraturan Walikota Tegal No. 8 Tahun 2020 tentang Pelaksanaan Pembatasan Sosial Berskala Besar (PSBB) di Wilayah Kota Tegal.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Oleh karena itu, kami memohon kepada semua pihak yang berkepentingan untuk mengizinkan pemegang surat ini untuk menjalankan aktivitas di luar rumah (bekerja) secara leluasa dan memberi bantuan serta perlindungan kepadanya selama dalam masa pemberlakuan PSBB ini.</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ab/>
        <w:tab/>
        <w:tab/>
        <w:tab/>
        <w:tab/>
        <w:tab/>
        <w:tab/>
        <w:tab/>
        <w:t xml:space="preserve">Jakarta,</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ab/>
        <w:tab/>
        <w:tab/>
        <w:tab/>
        <w:tab/>
        <w:tab/>
        <w:tab/>
        <w:tab/>
        <w:t xml:space="preserve">(Diisi dengan Nama Pejabat)</w:t>
      </w:r>
    </w:p>
    <w:p w:rsidR="00000000" w:rsidDel="00000000" w:rsidP="00000000" w:rsidRDefault="00000000" w:rsidRPr="00000000" w14:paraId="0000001A">
      <w:pPr>
        <w:jc w:val="both"/>
        <w:rPr/>
      </w:pPr>
      <w:r w:rsidDel="00000000" w:rsidR="00000000" w:rsidRPr="00000000">
        <w:rPr>
          <w:rtl w:val="0"/>
        </w:rPr>
        <w:tab/>
        <w:tab/>
        <w:tab/>
        <w:tab/>
        <w:tab/>
        <w:tab/>
        <w:tab/>
        <w:tab/>
        <w:t xml:space="preserve">(Jabatan)</w:t>
      </w:r>
    </w:p>
    <w:p w:rsidR="00000000" w:rsidDel="00000000" w:rsidP="00000000" w:rsidRDefault="00000000" w:rsidRPr="00000000" w14:paraId="0000001B">
      <w:pPr>
        <w:jc w:val="both"/>
        <w:rPr/>
      </w:pPr>
      <w:r w:rsidDel="00000000" w:rsidR="00000000" w:rsidRPr="00000000">
        <w:rPr>
          <w:rtl w:val="0"/>
        </w:rPr>
        <w:tab/>
        <w:tab/>
        <w:tab/>
        <w:tab/>
        <w:tab/>
        <w:tab/>
        <w:tab/>
      </w:r>
    </w:p>
    <w:p w:rsidR="00000000" w:rsidDel="00000000" w:rsidP="00000000" w:rsidRDefault="00000000" w:rsidRPr="00000000" w14:paraId="0000001C">
      <w:pPr>
        <w:jc w:val="both"/>
        <w:rPr>
          <w:b w:val="1"/>
          <w:u w:val="single"/>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ind w:left="0" w:firstLine="0"/>
      <w:rPr>
        <w:b w:val="1"/>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F">
      <w:pPr>
        <w:spacing w:line="240" w:lineRule="auto"/>
        <w:rPr>
          <w:b w:val="1"/>
          <w:sz w:val="20"/>
          <w:szCs w:val="20"/>
        </w:rPr>
      </w:pPr>
      <w:r w:rsidDel="00000000" w:rsidR="00000000" w:rsidRPr="00000000">
        <w:rPr>
          <w:rStyle w:val="FootnoteReference"/>
          <w:vertAlign w:val="superscript"/>
        </w:rPr>
        <w:footnoteRef/>
      </w:r>
      <w:r w:rsidDel="00000000" w:rsidR="00000000" w:rsidRPr="00000000">
        <w:rPr>
          <w:b w:val="1"/>
          <w:sz w:val="20"/>
          <w:szCs w:val="20"/>
          <w:rtl w:val="0"/>
        </w:rPr>
        <w:t xml:space="preserve">Seller dengan ini memahami dan setuju bahwa Template Surat Pernyataan yang diberikan oleh Tokopedia hanya merupakan rujukan untuk membantu Seller dalam membuat Surat Pernyataan berdasarkan Peraturan Walikota Tegal No. 8 Tahun 2020 tentang PSBB. Template Surat Pernyataan  ini  tidak bersifat mengikat dan Tokopedia tidak bertanggung jawab atas kelengkapan, kebenaran dan keabsahan dari Surat Pernyataan dari masing-masing toko Seller tersebut. </w:t>
      </w:r>
    </w:p>
  </w:footnote>
  <w:footnote w:id="1">
    <w:p w:rsidR="00000000" w:rsidDel="00000000" w:rsidP="00000000" w:rsidRDefault="00000000" w:rsidRPr="00000000" w14:paraId="00000020">
      <w:pPr>
        <w:spacing w:line="240" w:lineRule="auto"/>
        <w:rPr>
          <w:b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1"/>
          <w:sz w:val="20"/>
          <w:szCs w:val="20"/>
          <w:rtl w:val="0"/>
        </w:rPr>
        <w:t xml:space="preserve">Mohon untuk memilih salah satu bidang yang paling sesuai dengan usaha Anda.</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center"/>
      <w:rPr/>
    </w:pPr>
    <w:r w:rsidDel="00000000" w:rsidR="00000000" w:rsidRPr="00000000">
      <w:rPr>
        <w:rtl w:val="0"/>
      </w:rPr>
      <w:t xml:space="preserve">“LOGO PERUSAHAAN”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